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top w:val="single" w:sz="36" w:space="0" w:color="00F5D4"/>
        </w:pBdr>
        <w:spacing w:after="0" w:before="0" w:line="300" w:lineRule="auto"/>
      </w:pPr>
    </w:p>
    <w:p>
      <w:pPr>
        <w:spacing w:after="40" w:before="120" w:line="300" w:lineRule="auto"/>
      </w:pPr>
      <w:r>
        <w:rPr>
          <w:rFonts w:ascii="Arial" w:hAnsi="Arial" w:eastAsia="Arial"/>
          <w:b/>
          <w:i w:val="0"/>
          <w:color w:val="18181B"/>
          <w:sz w:val="48"/>
        </w:rPr>
        <w:t>Late Rent Notice Kit</w:t>
      </w:r>
    </w:p>
    <w:p>
      <w:pPr>
        <w:spacing w:after="320" w:before="0" w:line="300" w:lineRule="auto"/>
      </w:pPr>
      <w:r>
        <w:rPr>
          <w:rFonts w:ascii="Arial" w:hAnsi="Arial" w:eastAsia="Arial"/>
          <w:b w:val="0"/>
          <w:i w:val="0"/>
          <w:color w:val="71717A"/>
          <w:sz w:val="22"/>
        </w:rPr>
        <w:t>Four documents for every stage of late rent, from a friendly reminder to a signed payment plan.</w:t>
      </w:r>
    </w:p>
    <w:p>
      <w:pPr>
        <w:spacing w:after="120" w:before="0" w:line="300" w:lineRule="auto"/>
      </w:pPr>
      <w:r>
        <w:rPr>
          <w:rFonts w:ascii="Arial" w:hAnsi="Arial" w:eastAsia="Arial"/>
          <w:b/>
          <w:i w:val="0"/>
          <w:color w:val="18181B"/>
          <w:sz w:val="25"/>
        </w:rPr>
        <w:t>The late-rent path, in order</w:t>
      </w:r>
    </w:p>
    <w:tbl>
      <w:tblPr>
        <w:tblW w:type="auto" w:w="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648"/>
        <w:gridCol w:w="9000"/>
      </w:tblGrid>
      <w:tr>
        <w:tc>
          <w:tcPr>
            <w:tcW w:type="dxa" w:w="648"/>
            <w:shd w:val="clear" w:color="auto" w:fill="00F5D4"/>
            <w:tcMar>
              <w:top w:w="60" w:type="dxa"/>
              <w:bottom w:w="60" w:type="dxa"/>
              <w:start w:w="40" w:type="dxa"/>
              <w:end w:w="4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18181B"/>
                <w:sz w:val="26"/>
              </w:rPr>
              <w:t>1</w:t>
            </w:r>
          </w:p>
        </w:tc>
        <w:tc>
          <w:tcPr>
            <w:tcW w:type="dxa" w:w="9000"/>
            <w:tcMar>
              <w:top w:w="70" w:type="dxa"/>
              <w:bottom w:w="110" w:type="dxa"/>
              <w:start w:w="180" w:type="dxa"/>
              <w:end w:w="60" w:type="dxa"/>
            </w:tcMar>
          </w:tcPr>
          <w:p>
            <w:pPr>
              <w:spacing w:after="2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21"/>
              </w:rPr>
              <w:t>Friendly reminder</w:t>
            </w:r>
          </w:p>
          <w:p>
            <w:r>
              <w:rPr>
                <w:rFonts w:ascii="Arial" w:hAnsi="Arial" w:eastAsia="Arial"/>
                <w:b w:val="0"/>
                <w:i w:val="0"/>
                <w:color w:val="3F3F46"/>
                <w:sz w:val="19"/>
              </w:rPr>
              <w:t>Send when rent is late but before a late fee applies. Polite and short. Most late rent is a forgotten transfer.</w:t>
            </w:r>
          </w:p>
        </w:tc>
      </w:tr>
      <w:tr>
        <w:tc>
          <w:tcPr>
            <w:tcW w:type="dxa" w:w="648"/>
            <w:shd w:val="clear" w:color="auto" w:fill="00F5D4"/>
            <w:tcMar>
              <w:top w:w="60" w:type="dxa"/>
              <w:bottom w:w="60" w:type="dxa"/>
              <w:start w:w="40" w:type="dxa"/>
              <w:end w:w="4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18181B"/>
                <w:sz w:val="26"/>
              </w:rPr>
              <w:t>2</w:t>
            </w:r>
          </w:p>
        </w:tc>
        <w:tc>
          <w:tcPr>
            <w:tcW w:type="dxa" w:w="9000"/>
            <w:tcMar>
              <w:top w:w="70" w:type="dxa"/>
              <w:bottom w:w="110" w:type="dxa"/>
              <w:start w:w="180" w:type="dxa"/>
              <w:end w:w="60" w:type="dxa"/>
            </w:tcMar>
          </w:tcPr>
          <w:p>
            <w:pPr>
              <w:spacing w:after="2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21"/>
              </w:rPr>
              <w:t>Late rent notice</w:t>
            </w:r>
          </w:p>
          <w:p>
            <w:r>
              <w:rPr>
                <w:rFonts w:ascii="Arial" w:hAnsi="Arial" w:eastAsia="Arial"/>
                <w:b w:val="0"/>
                <w:i w:val="0"/>
                <w:color w:val="3F3F46"/>
                <w:sz w:val="19"/>
              </w:rPr>
              <w:t>Send once your lease's grace period has passed. It itemizes rent, any late fee your lease allows, payments received and the total due.</w:t>
            </w:r>
          </w:p>
        </w:tc>
      </w:tr>
      <w:tr>
        <w:tc>
          <w:tcPr>
            <w:tcW w:type="dxa" w:w="648"/>
            <w:shd w:val="clear" w:color="auto" w:fill="00F5D4"/>
            <w:tcMar>
              <w:top w:w="60" w:type="dxa"/>
              <w:bottom w:w="60" w:type="dxa"/>
              <w:start w:w="40" w:type="dxa"/>
              <w:end w:w="4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18181B"/>
                <w:sz w:val="26"/>
              </w:rPr>
              <w:t>3</w:t>
            </w:r>
          </w:p>
        </w:tc>
        <w:tc>
          <w:tcPr>
            <w:tcW w:type="dxa" w:w="9000"/>
            <w:tcMar>
              <w:top w:w="70" w:type="dxa"/>
              <w:bottom w:w="110" w:type="dxa"/>
              <w:start w:w="180" w:type="dxa"/>
              <w:end w:w="60" w:type="dxa"/>
            </w:tcMar>
          </w:tcPr>
          <w:p>
            <w:pPr>
              <w:spacing w:after="2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21"/>
              </w:rPr>
              <w:t>Payment plan agreement</w:t>
            </w:r>
          </w:p>
          <w:p>
            <w:r>
              <w:rPr>
                <w:rFonts w:ascii="Arial" w:hAnsi="Arial" w:eastAsia="Arial"/>
                <w:b w:val="0"/>
                <w:i w:val="0"/>
                <w:color w:val="3F3F46"/>
                <w:sz w:val="19"/>
              </w:rPr>
              <w:t>If the tenant can't pay in full, put the plan in writing and both sign it. Regular rent stays due as normal.</w:t>
            </w:r>
          </w:p>
        </w:tc>
      </w:tr>
      <w:tr>
        <w:tc>
          <w:tcPr>
            <w:tcW w:type="dxa" w:w="648"/>
            <w:shd w:val="clear" w:color="auto" w:fill="E4E4E7"/>
            <w:tcMar>
              <w:top w:w="60" w:type="dxa"/>
              <w:bottom w:w="60" w:type="dxa"/>
              <w:start w:w="40" w:type="dxa"/>
              <w:end w:w="4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18181B"/>
                <w:sz w:val="26"/>
              </w:rPr>
              <w:t>4</w:t>
            </w:r>
          </w:p>
        </w:tc>
        <w:tc>
          <w:tcPr>
            <w:tcW w:type="dxa" w:w="9000"/>
            <w:tcMar>
              <w:top w:w="70" w:type="dxa"/>
              <w:bottom w:w="110" w:type="dxa"/>
              <w:start w:w="180" w:type="dxa"/>
              <w:end w:w="60" w:type="dxa"/>
            </w:tcMar>
          </w:tcPr>
          <w:p>
            <w:pPr>
              <w:spacing w:after="2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21"/>
              </w:rPr>
              <w:t>Formal notice (not included)</w:t>
            </w:r>
          </w:p>
          <w:p>
            <w:r>
              <w:rPr>
                <w:rFonts w:ascii="Arial" w:hAnsi="Arial" w:eastAsia="Arial"/>
                <w:b w:val="0"/>
                <w:i w:val="0"/>
                <w:color w:val="3F3F46"/>
                <w:sz w:val="19"/>
              </w:rPr>
              <w:t>If rent still isn't paid, most states require a specific written notice before you can file for eviction, for example Illinois's 5-day notice (735 ILCS 5/9-209). Those notices have strict wording and delivery rules, so use your state or county's official form or talk to a local landlord attorney.</w:t>
            </w:r>
          </w:p>
        </w:tc>
      </w:tr>
    </w:tbl>
    <w:p>
      <w:pPr>
        <w:spacing w:after="120" w:before="320" w:line="300" w:lineRule="auto"/>
      </w:pPr>
      <w:r>
        <w:rPr>
          <w:rFonts w:ascii="Arial" w:hAnsi="Arial" w:eastAsia="Arial"/>
          <w:b/>
          <w:i w:val="0"/>
          <w:color w:val="18181B"/>
          <w:sz w:val="25"/>
        </w:rPr>
        <w:t>Before you send anything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20"/>
        </w:rPr>
        <w:t xml:space="preserve">✓  </w:t>
      </w:r>
      <w:r>
        <w:rPr>
          <w:rFonts w:ascii="Arial" w:hAnsi="Arial" w:eastAsia="Arial"/>
          <w:b w:val="0"/>
          <w:i w:val="0"/>
          <w:color w:val="3F3F46"/>
          <w:sz w:val="20"/>
        </w:rPr>
        <w:t xml:space="preserve">Replace everything in </w:t>
      </w:r>
      <w:r>
        <w:rPr>
          <w:rFonts w:ascii="Arial" w:hAnsi="Arial" w:eastAsia="Arial"/>
          <w:b w:val="0"/>
          <w:i w:val="0"/>
          <w:color w:val="0F766E"/>
          <w:sz w:val="20"/>
          <w:shd w:val="clear" w:color="auto" w:fill="EEF2F4"/>
        </w:rPr>
        <w:t>[shaded brackets]</w:t>
      </w:r>
      <w:r>
        <w:rPr>
          <w:rFonts w:ascii="Arial" w:hAnsi="Arial" w:eastAsia="Arial"/>
          <w:b w:val="0"/>
          <w:i w:val="0"/>
          <w:color w:val="3F3F46"/>
          <w:sz w:val="20"/>
        </w:rPr>
        <w:t>, then delete any line that doesn't apply.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20"/>
        </w:rPr>
        <w:t xml:space="preserve">✓  </w:t>
      </w:r>
      <w:r>
        <w:rPr>
          <w:rFonts w:ascii="Arial" w:hAnsi="Arial" w:eastAsia="Arial"/>
          <w:b w:val="0"/>
          <w:i w:val="0"/>
          <w:color w:val="3F3F46"/>
          <w:sz w:val="20"/>
        </w:rPr>
        <w:t>Charge only the late fee your lease allows and your state and city permit. Some cities cap late fees.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20"/>
        </w:rPr>
        <w:t xml:space="preserve">✓  </w:t>
      </w:r>
      <w:r>
        <w:rPr>
          <w:rFonts w:ascii="Arial" w:hAnsi="Arial" w:eastAsia="Arial"/>
          <w:b w:val="0"/>
          <w:i w:val="0"/>
          <w:color w:val="3F3F46"/>
          <w:sz w:val="20"/>
        </w:rPr>
        <w:t>Attach a statement from your rent ledger so the numbers are easy to check.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20"/>
        </w:rPr>
        <w:t xml:space="preserve">✓  </w:t>
      </w:r>
      <w:r>
        <w:rPr>
          <w:rFonts w:ascii="Arial" w:hAnsi="Arial" w:eastAsia="Arial"/>
          <w:b w:val="0"/>
          <w:i w:val="0"/>
          <w:color w:val="3F3F46"/>
          <w:sz w:val="20"/>
        </w:rPr>
        <w:t>Send the same letters on the same schedule to every tenant. Consistency protects you and treats tenants fairly.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20"/>
        </w:rPr>
        <w:t xml:space="preserve">✓  </w:t>
      </w:r>
      <w:r>
        <w:rPr>
          <w:rFonts w:ascii="Arial" w:hAnsi="Arial" w:eastAsia="Arial"/>
          <w:b w:val="0"/>
          <w:i w:val="0"/>
          <w:color w:val="3F3F46"/>
          <w:sz w:val="20"/>
        </w:rPr>
        <w:t>Keep a copy of everything and note how and when it was delivered on the Delivery Log.</w:t>
      </w:r>
    </w:p>
    <w:p>
      <w:pPr>
        <w:spacing w:after="60" w:before="0" w:line="300" w:lineRule="auto"/>
        <w:ind w:left="317" w:hanging="317"/>
      </w:pPr>
      <w:r>
        <w:rPr>
          <w:rFonts w:ascii="Arial" w:hAnsi="Arial" w:eastAsia="Arial"/>
          <w:b/>
          <w:i w:val="0"/>
          <w:color w:val="0F766E"/>
          <w:sz w:val="20"/>
        </w:rPr>
        <w:t xml:space="preserve">✓  </w:t>
      </w:r>
      <w:r>
        <w:rPr>
          <w:rFonts w:ascii="Arial" w:hAnsi="Arial" w:eastAsia="Arial"/>
          <w:b w:val="0"/>
          <w:i w:val="0"/>
          <w:color w:val="3F3F46"/>
          <w:sz w:val="20"/>
        </w:rPr>
        <w:t>Stay factual and polite. No threats, no lockouts, no shutting off utilities.</w:t>
      </w:r>
    </w:p>
    <w:p>
      <w:pPr>
        <w:spacing w:after="80"/>
      </w:pP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val="clear" w:color="auto" w:fill="18181B"/>
            <w:tcMar>
              <w:top w:w="200" w:type="dxa"/>
              <w:bottom w:w="200" w:type="dxa"/>
              <w:start w:w="260" w:type="dxa"/>
              <w:end w:w="260" w:type="dxa"/>
            </w:tcMar>
          </w:tcPr>
          <w:p>
            <w:pPr>
              <w:spacing w:after="8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6"/>
              </w:rPr>
              <w:t>Want the reminders to go out on their own?</w:t>
            </w:r>
          </w:p>
          <w:p>
            <w:r>
              <w:rPr>
                <w:rFonts w:ascii="Arial" w:hAnsi="Arial" w:eastAsia="Arial"/>
                <w:b w:val="0"/>
                <w:i w:val="0"/>
                <w:color w:val="D4D4D8"/>
                <w:sz w:val="19"/>
              </w:rPr>
              <w:t>Landlord's Desk runs this same path for you: a friendly reminder, an overdue reminder, a payment plan and a notice ready when you need it. You approve anything with a fee or a deadline.</w:t>
            </w:r>
          </w:p>
          <w:p>
            <w:pPr>
              <w:spacing w:before="120"/>
            </w:pPr>
            <w:hyperlink r:id="rId10">
              <w:r>
                <w:rPr>
                  <w:rFonts w:ascii="Arial" w:hAnsi="Arial"/>
                  <w:b/>
                  <w:color w:val="00F5D4"/>
                  <w:sz w:val="20"/>
                  <w:u w:val="single"/>
                </w:rPr>
                <w:t>Join the founding waitlist at landlordsdesk.com</w:t>
              </w:r>
            </w:hyperlink>
          </w:p>
        </w:tc>
      </w:tr>
    </w:tbl>
    <w:p>
      <w:pPr>
        <w:spacing w:after="40" w:before="0" w:line="300" w:lineRule="auto"/>
      </w:pPr>
    </w:p>
    <w:p>
      <w:pPr>
        <w:spacing w:after="0" w:before="0" w:line="300" w:lineRule="auto"/>
      </w:pPr>
      <w:r>
        <w:rPr>
          <w:rFonts w:ascii="Arial" w:hAnsi="Arial" w:eastAsia="Arial"/>
          <w:b w:val="0"/>
          <w:i w:val="0"/>
          <w:color w:val="71717A"/>
          <w:sz w:val="16"/>
        </w:rPr>
        <w:t>These templates are provided as-is and are not legal advice. Landlord-tenant rules vary by state and city; check the rules where your property is, or talk to a local attorney.</w:t>
      </w:r>
    </w:p>
    <w:p>
      <w:pPr>
        <w:sectPr>
          <w:footerReference w:type="default" r:id="rId9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spacing w:after="0" w:before="0" w:line="300" w:lineRule="auto"/>
      </w:pPr>
      <w:r>
        <w:rPr>
          <w:rFonts w:ascii="Arial" w:hAnsi="Arial" w:eastAsia="Arial"/>
          <w:b/>
          <w:i w:val="0"/>
          <w:color w:val="0F766E"/>
          <w:sz w:val="28"/>
          <w:shd w:val="clear" w:color="auto" w:fill="EEF2F4"/>
        </w:rPr>
        <w:t>[Your name or company]</w:t>
      </w:r>
    </w:p>
    <w:p>
      <w:pPr>
        <w:pBdr>
          <w:bottom w:val="single" w:sz="18" w:space="8" w:color="00F5D4"/>
        </w:pBdr>
        <w:spacing w:after="280" w:before="0" w:line="300" w:lineRule="auto"/>
      </w:pP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[Mailing address]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[Email]</w:t>
      </w:r>
    </w:p>
    <w:p>
      <w:pPr>
        <w:spacing w:after="240" w:before="0" w:line="300" w:lineRule="auto"/>
      </w:pP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[Date]</w:t>
      </w:r>
    </w:p>
    <w:p>
      <w:pPr>
        <w:spacing w:after="0" w:before="0" w:line="300" w:lineRule="auto"/>
      </w:pP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[Tenant name(s)]</w:t>
      </w:r>
    </w:p>
    <w:p>
      <w:pPr>
        <w:spacing w:after="320" w:before="0" w:line="300" w:lineRule="auto"/>
      </w:pP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[Rental address, unit]</w:t>
      </w:r>
    </w:p>
    <w:p>
      <w:pPr>
        <w:spacing w:after="240" w:before="0" w:line="300" w:lineRule="auto"/>
      </w:pPr>
      <w:r>
        <w:rPr>
          <w:rFonts w:ascii="Arial" w:hAnsi="Arial" w:eastAsia="Arial"/>
          <w:b/>
          <w:i w:val="0"/>
          <w:color w:val="18181B"/>
          <w:sz w:val="30"/>
        </w:rPr>
        <w:t xml:space="preserve">Friendly reminder: </w:t>
      </w:r>
      <w:r>
        <w:rPr>
          <w:rFonts w:ascii="Arial" w:hAnsi="Arial" w:eastAsia="Arial"/>
          <w:b/>
          <w:i w:val="0"/>
          <w:color w:val="0F766E"/>
          <w:sz w:val="30"/>
          <w:shd w:val="clear" w:color="auto" w:fill="EEF2F4"/>
        </w:rPr>
        <w:t>[Month]</w:t>
      </w:r>
      <w:r>
        <w:rPr>
          <w:rFonts w:ascii="Arial" w:hAnsi="Arial" w:eastAsia="Arial"/>
          <w:b/>
          <w:i w:val="0"/>
          <w:color w:val="18181B"/>
          <w:sz w:val="30"/>
        </w:rPr>
        <w:t xml:space="preserve"> rent</w:t>
      </w:r>
    </w:p>
    <w:p>
      <w:pPr>
        <w:spacing w:after="200" w:before="0" w:line="324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Hi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[Tenant first name]</w:t>
      </w:r>
      <w:r>
        <w:rPr>
          <w:rFonts w:ascii="Arial" w:hAnsi="Arial" w:eastAsia="Arial"/>
          <w:b w:val="0"/>
          <w:i w:val="0"/>
          <w:color w:val="18181B"/>
          <w:sz w:val="21"/>
        </w:rPr>
        <w:t>,</w:t>
      </w:r>
    </w:p>
    <w:p>
      <w:pPr>
        <w:spacing w:after="200" w:before="0" w:line="324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This is a quick reminder that rent of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[$ amount]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 for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[Month Year]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 was due on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[due date]</w:t>
      </w:r>
      <w:r>
        <w:rPr>
          <w:rFonts w:ascii="Arial" w:hAnsi="Arial" w:eastAsia="Arial"/>
          <w:b w:val="0"/>
          <w:i w:val="0"/>
          <w:color w:val="18181B"/>
          <w:sz w:val="21"/>
        </w:rPr>
        <w:t>, and I haven't received it as of today. If you've already sent it, thank you, and please ignore this note.</w:t>
      </w:r>
    </w:p>
    <w:p>
      <w:pPr>
        <w:spacing w:after="200" w:before="0" w:line="324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You can pay by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[payment options, for example online through the tenant portal, Zelle to (phone or email), or check payable to (name)]</w:t>
      </w:r>
      <w:r>
        <w:rPr>
          <w:rFonts w:ascii="Arial" w:hAnsi="Arial" w:eastAsia="Arial"/>
          <w:b w:val="0"/>
          <w:i w:val="0"/>
          <w:color w:val="18181B"/>
          <w:sz w:val="21"/>
        </w:rPr>
        <w:t>.</w:t>
      </w:r>
    </w:p>
    <w:p>
      <w:pPr>
        <w:spacing w:after="200" w:before="0" w:line="324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Under your lease, a late fee of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[$ amount]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 applies if rent isn't received by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[date]</w:t>
      </w:r>
      <w:r>
        <w:rPr>
          <w:rFonts w:ascii="Arial" w:hAnsi="Arial" w:eastAsia="Arial"/>
          <w:b w:val="0"/>
          <w:i w:val="0"/>
          <w:color w:val="18181B"/>
          <w:sz w:val="21"/>
        </w:rPr>
        <w:t>. Paying before then avoids the fee.</w:t>
      </w:r>
    </w:p>
    <w:p>
      <w:pPr>
        <w:spacing w:after="200" w:before="0" w:line="324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If something has come up, please call or text me at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18181B"/>
          <w:sz w:val="21"/>
        </w:rPr>
        <w:t>. I'd rather talk now and work something out.</w:t>
      </w:r>
    </w:p>
    <w:p>
      <w:pPr>
        <w:spacing w:after="200" w:before="0" w:line="324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>Thank you,</w:t>
      </w:r>
    </w:p>
    <w:p>
      <w:pPr>
        <w:spacing w:after="0" w:before="360" w:line="300" w:lineRule="auto"/>
      </w:pPr>
      <w:r>
        <w:rPr>
          <w:rFonts w:ascii="Arial" w:hAnsi="Arial" w:eastAsia="Arial"/>
          <w:b/>
          <w:i w:val="0"/>
          <w:color w:val="0F766E"/>
          <w:sz w:val="21"/>
          <w:shd w:val="clear" w:color="auto" w:fill="EEF2F4"/>
        </w:rPr>
        <w:t>[Your name]</w:t>
      </w:r>
    </w:p>
    <w:p>
      <w:pPr>
        <w:spacing w:after="120" w:before="0" w:line="300" w:lineRule="auto"/>
      </w:pP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[Email]</w:t>
      </w:r>
    </w:p>
    <w:p>
      <w:pPr>
        <w:sectPr>
          <w:footerReference w:type="default" r:id="rId11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spacing w:after="0" w:before="0" w:line="300" w:lineRule="auto"/>
      </w:pPr>
      <w:r>
        <w:rPr>
          <w:rFonts w:ascii="Arial" w:hAnsi="Arial" w:eastAsia="Arial"/>
          <w:b/>
          <w:i w:val="0"/>
          <w:color w:val="0F766E"/>
          <w:sz w:val="28"/>
          <w:shd w:val="clear" w:color="auto" w:fill="EEF2F4"/>
        </w:rPr>
        <w:t>[Your name or company]</w:t>
      </w:r>
    </w:p>
    <w:p>
      <w:pPr>
        <w:pBdr>
          <w:bottom w:val="single" w:sz="18" w:space="8" w:color="00F5D4"/>
        </w:pBdr>
        <w:spacing w:after="280" w:before="0" w:line="300" w:lineRule="auto"/>
      </w:pP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[Mailing address]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[Email]</w:t>
      </w:r>
    </w:p>
    <w:p>
      <w:pPr>
        <w:spacing w:after="40" w:before="0" w:line="300" w:lineRule="auto"/>
      </w:pPr>
      <w:r>
        <w:rPr>
          <w:rFonts w:ascii="Arial" w:hAnsi="Arial" w:eastAsia="Arial"/>
          <w:b/>
          <w:i w:val="0"/>
          <w:color w:val="18181B"/>
          <w:sz w:val="40"/>
        </w:rPr>
        <w:t>Late Rent Notice</w:t>
      </w:r>
    </w:p>
    <w:p>
      <w:pPr>
        <w:spacing w:after="280" w:before="0" w:line="300" w:lineRule="auto"/>
      </w:pPr>
      <w:r>
        <w:rPr>
          <w:rFonts w:ascii="Arial" w:hAnsi="Arial" w:eastAsia="Arial"/>
          <w:b w:val="0"/>
          <w:i w:val="0"/>
          <w:color w:val="71717A"/>
          <w:sz w:val="21"/>
        </w:rPr>
        <w:t>Notice of past-due rent</w:t>
      </w:r>
    </w:p>
    <w:tbl>
      <w:tblPr>
        <w:tblW w:type="auto" w:w="0"/>
        <w:jc w:val="left"/>
        <w:tblLayout w:type="fixed"/>
        <w:tblLayout w:type="fixed"/>
        <w:tblLook w:firstColumn="1" w:firstRow="1" w:lastColumn="0" w:lastRow="0" w:noHBand="0" w:noVBand="1" w:val="04A0"/>
      </w:tblPr>
      <w:tblGrid>
        <w:gridCol w:w="2088"/>
        <w:gridCol w:w="7560"/>
      </w:tblGrid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Date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[Date]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To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[Tenant name(s)]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Rental address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[Street address, unit, city, state, ZIP]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Lease dated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[Lease start date]</w:t>
            </w:r>
          </w:p>
        </w:tc>
      </w:tr>
    </w:tbl>
    <w:p>
      <w:pPr>
        <w:spacing w:after="160" w:before="240" w:line="300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Our records show the following balance is past due on your account as of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[date]</w:t>
      </w:r>
      <w:r>
        <w:rPr>
          <w:rFonts w:ascii="Arial" w:hAnsi="Arial" w:eastAsia="Arial"/>
          <w:b w:val="0"/>
          <w:i w:val="0"/>
          <w:color w:val="18181B"/>
          <w:sz w:val="21"/>
        </w:rPr>
        <w:t>:</w:t>
      </w:r>
    </w:p>
    <w:tbl>
      <w:tblPr>
        <w:tblW w:type="auto" w:w="0"/>
        <w:jc w:val="center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7200"/>
        <w:gridCol w:w="2448"/>
      </w:tblGrid>
      <w:tr>
        <w:tc>
          <w:tcPr>
            <w:tcW w:type="dxa" w:w="7200"/>
            <w:shd w:val="clear" w:color="auto" w:fill="18181B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Description</w:t>
            </w:r>
          </w:p>
        </w:tc>
        <w:tc>
          <w:tcPr>
            <w:tcW w:type="dxa" w:w="2448"/>
            <w:shd w:val="clear" w:color="auto" w:fill="18181B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 xml:space="preserve">Rent for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[Month Year]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 xml:space="preserve">Late fee, as set in your lease (section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[#]</w:t>
            </w: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)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 xml:space="preserve">Other charges: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[describe, for example utility share]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 xml:space="preserve">Payments received since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[date]</w:t>
            </w:r>
          </w:p>
        </w:tc>
        <w:tc>
          <w:tcPr>
            <w:tcW w:type="dxa" w:w="2448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 xml:space="preserve">–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</w:tr>
      <w:tr>
        <w:tc>
          <w:tcPr>
            <w:tcW w:type="dxa" w:w="7200"/>
            <w:shd w:val="clear" w:color="auto" w:fill="E6FFFA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22"/>
              </w:rPr>
              <w:t>Total balance due</w:t>
            </w:r>
          </w:p>
        </w:tc>
        <w:tc>
          <w:tcPr>
            <w:tcW w:type="dxa" w:w="2448"/>
            <w:shd w:val="clear" w:color="auto" w:fill="E6FFFA"/>
            <w:tcMar>
              <w:top w:w="70" w:type="dxa"/>
              <w:bottom w:w="70" w:type="dxa"/>
              <w:start w:w="140" w:type="dxa"/>
              <w:end w:w="140" w:type="dxa"/>
            </w:tcMar>
          </w:tcPr>
          <w:p>
            <w:pPr>
              <w:spacing w:after="0" w:line="276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F766E"/>
                <w:sz w:val="22"/>
                <w:shd w:val="clear" w:color="auto" w:fill="EEF2F4"/>
              </w:rPr>
              <w:t>[$ 0.00]</w:t>
            </w:r>
          </w:p>
        </w:tc>
      </w:tr>
    </w:tbl>
    <w:p>
      <w:pPr>
        <w:spacing w:after="80" w:before="240" w:line="300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Please pay the total balance by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[pay-by date]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 using any of these options:</w:t>
      </w:r>
    </w:p>
    <w:p>
      <w:pPr>
        <w:spacing w:after="40" w:before="0" w:line="300" w:lineRule="auto"/>
        <w:ind w:left="288"/>
      </w:pPr>
      <w:r>
        <w:rPr>
          <w:rFonts w:ascii="Arial" w:hAnsi="Arial" w:eastAsia="Arial"/>
          <w:b w:val="0"/>
          <w:i w:val="0"/>
          <w:color w:val="3F3F46"/>
          <w:sz w:val="22"/>
        </w:rPr>
        <w:t xml:space="preserve">☐  </w:t>
      </w:r>
      <w:r>
        <w:rPr>
          <w:rFonts w:ascii="Arial" w:hAnsi="Arial" w:eastAsia="Arial"/>
          <w:b w:val="0"/>
          <w:i w:val="0"/>
          <w:color w:val="18181B"/>
          <w:sz w:val="20"/>
        </w:rPr>
        <w:t xml:space="preserve">Online: </w:t>
      </w:r>
      <w:r>
        <w:rPr>
          <w:rFonts w:ascii="Arial" w:hAnsi="Arial" w:eastAsia="Arial"/>
          <w:b w:val="0"/>
          <w:i w:val="0"/>
          <w:color w:val="0F766E"/>
          <w:sz w:val="20"/>
          <w:shd w:val="clear" w:color="auto" w:fill="EEF2F4"/>
        </w:rPr>
        <w:t>[portal or payment link]</w:t>
      </w:r>
    </w:p>
    <w:p>
      <w:pPr>
        <w:spacing w:after="40" w:before="0" w:line="300" w:lineRule="auto"/>
        <w:ind w:left="288"/>
      </w:pPr>
      <w:r>
        <w:rPr>
          <w:rFonts w:ascii="Arial" w:hAnsi="Arial" w:eastAsia="Arial"/>
          <w:b w:val="0"/>
          <w:i w:val="0"/>
          <w:color w:val="3F3F46"/>
          <w:sz w:val="22"/>
        </w:rPr>
        <w:t xml:space="preserve">☐  </w:t>
      </w:r>
      <w:r>
        <w:rPr>
          <w:rFonts w:ascii="Arial" w:hAnsi="Arial" w:eastAsia="Arial"/>
          <w:b w:val="0"/>
          <w:i w:val="0"/>
          <w:color w:val="18181B"/>
          <w:sz w:val="20"/>
        </w:rPr>
        <w:t xml:space="preserve">Zelle or bank transfer: </w:t>
      </w:r>
      <w:r>
        <w:rPr>
          <w:rFonts w:ascii="Arial" w:hAnsi="Arial" w:eastAsia="Arial"/>
          <w:b w:val="0"/>
          <w:i w:val="0"/>
          <w:color w:val="0F766E"/>
          <w:sz w:val="20"/>
          <w:shd w:val="clear" w:color="auto" w:fill="EEF2F4"/>
        </w:rPr>
        <w:t>[details]</w:t>
      </w:r>
    </w:p>
    <w:p>
      <w:pPr>
        <w:spacing w:after="40" w:before="0" w:line="300" w:lineRule="auto"/>
        <w:ind w:left="288"/>
      </w:pPr>
      <w:r>
        <w:rPr>
          <w:rFonts w:ascii="Arial" w:hAnsi="Arial" w:eastAsia="Arial"/>
          <w:b w:val="0"/>
          <w:i w:val="0"/>
          <w:color w:val="3F3F46"/>
          <w:sz w:val="22"/>
        </w:rPr>
        <w:t xml:space="preserve">☐  </w:t>
      </w:r>
      <w:r>
        <w:rPr>
          <w:rFonts w:ascii="Arial" w:hAnsi="Arial" w:eastAsia="Arial"/>
          <w:b w:val="0"/>
          <w:i w:val="0"/>
          <w:color w:val="18181B"/>
          <w:sz w:val="20"/>
        </w:rPr>
        <w:t xml:space="preserve">Check or money order payable to </w:t>
      </w:r>
      <w:r>
        <w:rPr>
          <w:rFonts w:ascii="Arial" w:hAnsi="Arial" w:eastAsia="Arial"/>
          <w:b w:val="0"/>
          <w:i w:val="0"/>
          <w:color w:val="0F766E"/>
          <w:sz w:val="20"/>
          <w:shd w:val="clear" w:color="auto" w:fill="EEF2F4"/>
        </w:rPr>
        <w:t>[name]</w:t>
      </w:r>
      <w:r>
        <w:rPr>
          <w:rFonts w:ascii="Arial" w:hAnsi="Arial" w:eastAsia="Arial"/>
          <w:b w:val="0"/>
          <w:i w:val="0"/>
          <w:color w:val="18181B"/>
          <w:sz w:val="20"/>
        </w:rPr>
        <w:t xml:space="preserve">, delivered to </w:t>
      </w:r>
      <w:r>
        <w:rPr>
          <w:rFonts w:ascii="Arial" w:hAnsi="Arial" w:eastAsia="Arial"/>
          <w:b w:val="0"/>
          <w:i w:val="0"/>
          <w:color w:val="0F766E"/>
          <w:sz w:val="20"/>
          <w:shd w:val="clear" w:color="auto" w:fill="EEF2F4"/>
        </w:rPr>
        <w:t>[address]</w:t>
      </w:r>
    </w:p>
    <w:p>
      <w:pPr>
        <w:spacing w:after="160" w:before="200" w:line="312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 xml:space="preserve">A copy of your account ledger is attached. If you believe this balance is wrong, or you'd like to discuss a payment plan, contact me at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 or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[email]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 by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[date]</w:t>
      </w:r>
      <w:r>
        <w:rPr>
          <w:rFonts w:ascii="Arial" w:hAnsi="Arial" w:eastAsia="Arial"/>
          <w:b w:val="0"/>
          <w:i w:val="0"/>
          <w:color w:val="18181B"/>
          <w:sz w:val="21"/>
        </w:rPr>
        <w:t>.</w:t>
      </w: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tcBorders>
              <w:left w:val="single" w:sz="24" w:color="0F766E"/>
            </w:tcBorders>
            <w:shd w:val="clear" w:color="auto" w:fill="E6FFFA"/>
            <w:tcMar>
              <w:top w:w="120" w:type="dxa"/>
              <w:bottom w:w="120" w:type="dxa"/>
              <w:start w:w="200" w:type="dxa"/>
              <w:end w:w="200" w:type="dxa"/>
            </w:tcMar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i w:val="0"/>
                <w:color w:val="3F3F46"/>
                <w:sz w:val="19"/>
              </w:rPr>
              <w:t>This letter is a notice of past-due rent. It is not a notice to end your tenancy. Your lease remains in effect.</w:t>
            </w:r>
          </w:p>
        </w:tc>
      </w:tr>
    </w:tbl>
    <w:p>
      <w:pPr>
        <w:spacing w:after="80" w:before="0" w:line="300" w:lineRule="auto"/>
      </w:pP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[Landlord or agent name]</w:t>
            </w:r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, signature</w:t>
            </w:r>
          </w:p>
          <w:p>
            <w:pPr>
              <w:pBdr>
                <w:bottom w:val="single" w:sz="6" w:space="1" w:color="18181B"/>
              </w:pBdr>
              <w:spacing w:before="28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Date</w:t>
            </w:r>
          </w:p>
        </w:tc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[Title, for example owner or property manager]</w:t>
            </w:r>
          </w:p>
          <w:p>
            <w:pPr>
              <w:pBdr>
                <w:bottom w:val="single" w:sz="6" w:space="1" w:color="18181B"/>
              </w:pBdr>
              <w:spacing w:before="28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Date</w:t>
            </w:r>
          </w:p>
        </w:tc>
      </w:tr>
    </w:tbl>
    <w:p>
      <w:pPr>
        <w:spacing w:after="60" w:before="280" w:line="300" w:lineRule="auto"/>
      </w:pPr>
      <w:r>
        <w:rPr>
          <w:rFonts w:ascii="Arial" w:hAnsi="Arial" w:eastAsia="Arial"/>
          <w:b/>
          <w:i w:val="0"/>
          <w:color w:val="71717A"/>
          <w:sz w:val="18"/>
        </w:rPr>
        <w:t>Delivery record (keep with your copy)</w:t>
      </w:r>
    </w:p>
    <w:p>
      <w:pPr>
        <w:spacing w:after="0" w:before="0" w:line="300" w:lineRule="auto"/>
      </w:pPr>
      <w:r>
        <w:rPr>
          <w:rFonts w:ascii="Arial" w:hAnsi="Arial" w:eastAsia="Arial"/>
          <w:b w:val="0"/>
          <w:i w:val="0"/>
          <w:color w:val="3F3F46"/>
          <w:sz w:val="18"/>
        </w:rPr>
        <w:t xml:space="preserve">Delivered on </w:t>
      </w:r>
      <w:r>
        <w:rPr>
          <w:rFonts w:ascii="Arial" w:hAnsi="Arial" w:eastAsia="Arial"/>
          <w:b w:val="0"/>
          <w:i w:val="0"/>
          <w:color w:val="0F766E"/>
          <w:sz w:val="18"/>
          <w:shd w:val="clear" w:color="auto" w:fill="EEF2F4"/>
        </w:rPr>
        <w:t>[date]</w:t>
      </w:r>
      <w:r>
        <w:rPr>
          <w:rFonts w:ascii="Arial" w:hAnsi="Arial" w:eastAsia="Arial"/>
          <w:b w:val="0"/>
          <w:i w:val="0"/>
          <w:color w:val="3F3F46"/>
          <w:sz w:val="18"/>
        </w:rPr>
        <w:t xml:space="preserve"> by   ☐ hand   ☐ mail   ☐ certified mail   ☐ email   ☐ other: </w:t>
      </w:r>
      <w:r>
        <w:rPr>
          <w:rFonts w:ascii="Arial" w:hAnsi="Arial" w:eastAsia="Arial"/>
          <w:b w:val="0"/>
          <w:i w:val="0"/>
          <w:color w:val="0F766E"/>
          <w:sz w:val="18"/>
          <w:shd w:val="clear" w:color="auto" w:fill="EEF2F4"/>
        </w:rPr>
        <w:t>[describe]</w:t>
      </w:r>
    </w:p>
    <w:p>
      <w:pPr>
        <w:sectPr>
          <w:footerReference w:type="default" r:id="rId12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spacing w:after="0" w:before="0" w:line="300" w:lineRule="auto"/>
      </w:pPr>
      <w:r>
        <w:rPr>
          <w:rFonts w:ascii="Arial" w:hAnsi="Arial" w:eastAsia="Arial"/>
          <w:b/>
          <w:i w:val="0"/>
          <w:color w:val="0F766E"/>
          <w:sz w:val="28"/>
          <w:shd w:val="clear" w:color="auto" w:fill="EEF2F4"/>
        </w:rPr>
        <w:t>[Your name or company]</w:t>
      </w:r>
    </w:p>
    <w:p>
      <w:pPr>
        <w:pBdr>
          <w:bottom w:val="single" w:sz="18" w:space="8" w:color="00F5D4"/>
        </w:pBdr>
        <w:spacing w:after="280" w:before="0" w:line="300" w:lineRule="auto"/>
      </w:pP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[Mailing address]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[Phone]</w:t>
      </w:r>
      <w:r>
        <w:rPr>
          <w:rFonts w:ascii="Arial" w:hAnsi="Arial" w:eastAsia="Arial"/>
          <w:b w:val="0"/>
          <w:i w:val="0"/>
          <w:color w:val="3F3F46"/>
          <w:sz w:val="19"/>
        </w:rPr>
        <w:t xml:space="preserve">  ·  </w:t>
      </w:r>
      <w:r>
        <w:rPr>
          <w:rFonts w:ascii="Arial" w:hAnsi="Arial" w:eastAsia="Arial"/>
          <w:b w:val="0"/>
          <w:i w:val="0"/>
          <w:color w:val="0F766E"/>
          <w:sz w:val="19"/>
          <w:shd w:val="clear" w:color="auto" w:fill="EEF2F4"/>
        </w:rPr>
        <w:t>[Email]</w:t>
      </w:r>
    </w:p>
    <w:p>
      <w:pPr>
        <w:spacing w:after="40" w:before="0" w:line="300" w:lineRule="auto"/>
      </w:pPr>
      <w:r>
        <w:rPr>
          <w:rFonts w:ascii="Arial" w:hAnsi="Arial" w:eastAsia="Arial"/>
          <w:b/>
          <w:i w:val="0"/>
          <w:color w:val="18181B"/>
          <w:sz w:val="40"/>
        </w:rPr>
        <w:t>Payment Plan Agreement</w:t>
      </w:r>
    </w:p>
    <w:p>
      <w:pPr>
        <w:spacing w:after="280" w:before="0" w:line="300" w:lineRule="auto"/>
      </w:pPr>
      <w:r>
        <w:rPr>
          <w:rFonts w:ascii="Arial" w:hAnsi="Arial" w:eastAsia="Arial"/>
          <w:b w:val="0"/>
          <w:i w:val="0"/>
          <w:color w:val="71717A"/>
          <w:sz w:val="21"/>
        </w:rPr>
        <w:t>For a past-due rent balance</w:t>
      </w:r>
    </w:p>
    <w:tbl>
      <w:tblPr>
        <w:tblW w:type="auto" w:w="0"/>
        <w:jc w:val="left"/>
        <w:tblLayout w:type="fixed"/>
        <w:tblLayout w:type="fixed"/>
        <w:tblLook w:firstColumn="1" w:firstRow="1" w:lastColumn="0" w:lastRow="0" w:noHBand="0" w:noVBand="1" w:val="04A0"/>
      </w:tblPr>
      <w:tblGrid>
        <w:gridCol w:w="2088"/>
        <w:gridCol w:w="7560"/>
      </w:tblGrid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Tenant(s)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[Tenant name(s)]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Landlord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[Landlord or company name]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Rental address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[Street address, unit, city, state, ZIP]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Lease dated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[Lease start date]</w:t>
            </w:r>
          </w:p>
        </w:tc>
      </w:tr>
      <w:tr>
        <w:tc>
          <w:tcPr>
            <w:tcW w:type="dxa" w:w="2088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71717A"/>
                <w:sz w:val="19"/>
              </w:rPr>
              <w:t>Past-due balance</w:t>
            </w:r>
          </w:p>
        </w:tc>
        <w:tc>
          <w:tcPr>
            <w:tcW w:type="dxa" w:w="7560"/>
            <w:tcMar>
              <w:top w:w="30" w:type="dxa"/>
              <w:bottom w:w="30" w:type="dxa"/>
              <w:start w:w="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[$ 0.00]</w:t>
            </w: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as of </w:t>
            </w:r>
            <w:r>
              <w:rPr>
                <w:rFonts w:ascii="Arial" w:hAnsi="Arial" w:eastAsia="Arial"/>
                <w:b w:val="0"/>
                <w:i w:val="0"/>
                <w:color w:val="0F766E"/>
                <w:sz w:val="21"/>
                <w:shd w:val="clear" w:color="auto" w:fill="EEF2F4"/>
              </w:rPr>
              <w:t>[date]</w:t>
            </w:r>
          </w:p>
        </w:tc>
      </w:tr>
    </w:tbl>
    <w:p>
      <w:pPr>
        <w:spacing w:after="160" w:before="240" w:line="312" w:lineRule="auto"/>
      </w:pPr>
      <w:r>
        <w:rPr>
          <w:rFonts w:ascii="Arial" w:hAnsi="Arial" w:eastAsia="Arial"/>
          <w:b w:val="0"/>
          <w:i w:val="0"/>
          <w:color w:val="18181B"/>
          <w:sz w:val="21"/>
        </w:rPr>
        <w:t>The tenant agrees to pay the past-due balance in the installments below. These payments are in addition to regular monthly rent, which stays due on the usual date.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720"/>
        <w:gridCol w:w="3024"/>
        <w:gridCol w:w="2592"/>
        <w:gridCol w:w="3311"/>
      </w:tblGrid>
      <w:tr>
        <w:tc>
          <w:tcPr>
            <w:tcW w:type="dxa" w:w="720"/>
            <w:shd w:val="clear" w:color="auto" w:fill="18181B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#</w:t>
            </w:r>
          </w:p>
        </w:tc>
        <w:tc>
          <w:tcPr>
            <w:tcW w:type="dxa" w:w="3024"/>
            <w:shd w:val="clear" w:color="auto" w:fill="18181B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Due date</w:t>
            </w:r>
          </w:p>
        </w:tc>
        <w:tc>
          <w:tcPr>
            <w:tcW w:type="dxa" w:w="2592"/>
            <w:shd w:val="clear" w:color="auto" w:fill="18181B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Amount</w:t>
            </w:r>
          </w:p>
        </w:tc>
        <w:tc>
          <w:tcPr>
            <w:tcW w:type="dxa" w:w="3312"/>
            <w:shd w:val="clear" w:color="auto" w:fill="18181B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Paid on (landlord use)</w:t>
            </w:r>
          </w:p>
        </w:tc>
      </w:tr>
      <w:tr>
        <w:tc>
          <w:tcPr>
            <w:tcW w:type="dxa" w:w="720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1</w:t>
            </w:r>
          </w:p>
        </w:tc>
        <w:tc>
          <w:tcPr>
            <w:tcW w:type="dxa" w:w="3024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[date]</w:t>
            </w:r>
          </w:p>
        </w:tc>
        <w:tc>
          <w:tcPr>
            <w:tcW w:type="dxa" w:w="2592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  <w:tc>
          <w:tcPr>
            <w:tcW w:type="dxa" w:w="3312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</w:p>
        </w:tc>
      </w:tr>
      <w:tr>
        <w:tc>
          <w:tcPr>
            <w:tcW w:type="dxa" w:w="720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2</w:t>
            </w:r>
          </w:p>
        </w:tc>
        <w:tc>
          <w:tcPr>
            <w:tcW w:type="dxa" w:w="3024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[date]</w:t>
            </w:r>
          </w:p>
        </w:tc>
        <w:tc>
          <w:tcPr>
            <w:tcW w:type="dxa" w:w="2592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  <w:tc>
          <w:tcPr>
            <w:tcW w:type="dxa" w:w="3312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</w:p>
        </w:tc>
      </w:tr>
      <w:tr>
        <w:tc>
          <w:tcPr>
            <w:tcW w:type="dxa" w:w="720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3</w:t>
            </w:r>
          </w:p>
        </w:tc>
        <w:tc>
          <w:tcPr>
            <w:tcW w:type="dxa" w:w="3024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[date]</w:t>
            </w:r>
          </w:p>
        </w:tc>
        <w:tc>
          <w:tcPr>
            <w:tcW w:type="dxa" w:w="2592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  <w:tc>
          <w:tcPr>
            <w:tcW w:type="dxa" w:w="3312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</w:p>
        </w:tc>
      </w:tr>
      <w:tr>
        <w:tc>
          <w:tcPr>
            <w:tcW w:type="dxa" w:w="720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0"/>
              </w:rPr>
              <w:t>4</w:t>
            </w:r>
          </w:p>
        </w:tc>
        <w:tc>
          <w:tcPr>
            <w:tcW w:type="dxa" w:w="3024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[date]</w:t>
            </w:r>
          </w:p>
        </w:tc>
        <w:tc>
          <w:tcPr>
            <w:tcW w:type="dxa" w:w="2592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 w:val="0"/>
                <w:i w:val="0"/>
                <w:color w:val="0F766E"/>
                <w:sz w:val="20"/>
                <w:shd w:val="clear" w:color="auto" w:fill="EEF2F4"/>
              </w:rPr>
              <w:t>[$ 0.00]</w:t>
            </w:r>
          </w:p>
        </w:tc>
        <w:tc>
          <w:tcPr>
            <w:tcW w:type="dxa" w:w="3312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</w:p>
        </w:tc>
      </w:tr>
      <w:tr>
        <w:tc>
          <w:tcPr>
            <w:tcW w:type="dxa" w:w="720"/>
            <w:shd w:val="clear" w:color="auto" w:fill="E6FFFA"/>
            <w:tcMar>
              <w:top w:w="70" w:type="dxa"/>
              <w:bottom w:w="70" w:type="dxa"/>
              <w:start w:w="140" w:type="dxa"/>
              <w:end w:w="100" w:type="dxa"/>
            </w:tcMar>
          </w:tcPr>
          <w:p/>
        </w:tc>
        <w:tc>
          <w:tcPr>
            <w:tcW w:type="dxa" w:w="3024"/>
            <w:shd w:val="clear" w:color="auto" w:fill="E6FFFA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18181B"/>
                <w:sz w:val="21"/>
              </w:rPr>
              <w:t>Total</w:t>
            </w:r>
          </w:p>
        </w:tc>
        <w:tc>
          <w:tcPr>
            <w:tcW w:type="dxa" w:w="2592"/>
            <w:shd w:val="clear" w:color="auto" w:fill="E6FFFA"/>
            <w:tcMar>
              <w:top w:w="70" w:type="dxa"/>
              <w:bottom w:w="70" w:type="dxa"/>
              <w:start w:w="140" w:type="dxa"/>
              <w:end w:w="10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0F766E"/>
                <w:sz w:val="21"/>
                <w:shd w:val="clear" w:color="auto" w:fill="EEF2F4"/>
              </w:rPr>
              <w:t>[$ 0.00]</w:t>
            </w:r>
          </w:p>
        </w:tc>
        <w:tc>
          <w:tcPr>
            <w:tcW w:type="dxa" w:w="3312"/>
            <w:shd w:val="clear" w:color="auto" w:fill="E6FFFA"/>
            <w:tcMar>
              <w:top w:w="70" w:type="dxa"/>
              <w:bottom w:w="70" w:type="dxa"/>
              <w:start w:w="140" w:type="dxa"/>
              <w:end w:w="100" w:type="dxa"/>
            </w:tcMar>
          </w:tcPr>
          <w:p/>
        </w:tc>
      </w:tr>
    </w:tbl>
    <w:p>
      <w:pPr>
        <w:spacing w:after="120" w:before="280" w:line="300" w:lineRule="auto"/>
      </w:pPr>
      <w:r>
        <w:rPr>
          <w:rFonts w:ascii="Arial" w:hAnsi="Arial" w:eastAsia="Arial"/>
          <w:b/>
          <w:i w:val="0"/>
          <w:color w:val="18181B"/>
          <w:sz w:val="25"/>
        </w:rPr>
        <w:t>Terms</w:t>
      </w:r>
    </w:p>
    <w:p>
      <w:pPr>
        <w:spacing w:after="100" w:before="0" w:line="312" w:lineRule="auto"/>
        <w:ind w:left="360" w:hanging="360"/>
      </w:pPr>
      <w:r>
        <w:rPr>
          <w:rFonts w:ascii="Arial" w:hAnsi="Arial" w:eastAsia="Arial"/>
          <w:b/>
          <w:i w:val="0"/>
          <w:color w:val="0F766E"/>
          <w:sz w:val="21"/>
        </w:rPr>
        <w:t xml:space="preserve">1.  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Installments are paid by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[payment method(s)]</w:t>
      </w:r>
      <w:r>
        <w:rPr>
          <w:rFonts w:ascii="Arial" w:hAnsi="Arial" w:eastAsia="Arial"/>
          <w:b w:val="0"/>
          <w:i w:val="0"/>
          <w:color w:val="18181B"/>
          <w:sz w:val="21"/>
        </w:rPr>
        <w:t>.</w:t>
      </w:r>
    </w:p>
    <w:p>
      <w:pPr>
        <w:spacing w:after="100" w:before="0" w:line="312" w:lineRule="auto"/>
        <w:ind w:left="360" w:hanging="360"/>
      </w:pPr>
      <w:r>
        <w:rPr>
          <w:rFonts w:ascii="Arial" w:hAnsi="Arial" w:eastAsia="Arial"/>
          <w:b/>
          <w:i w:val="0"/>
          <w:color w:val="0F766E"/>
          <w:sz w:val="21"/>
        </w:rPr>
        <w:t xml:space="preserve">2.  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Late fees on the past-due balance: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[waived while this plan is kept / describe]</w:t>
      </w:r>
      <w:r>
        <w:rPr>
          <w:rFonts w:ascii="Arial" w:hAnsi="Arial" w:eastAsia="Arial"/>
          <w:b w:val="0"/>
          <w:i w:val="0"/>
          <w:color w:val="18181B"/>
          <w:sz w:val="21"/>
        </w:rPr>
        <w:t>.</w:t>
      </w:r>
    </w:p>
    <w:p>
      <w:pPr>
        <w:spacing w:after="100" w:before="0" w:line="312" w:lineRule="auto"/>
        <w:ind w:left="360" w:hanging="360"/>
      </w:pPr>
      <w:r>
        <w:rPr>
          <w:rFonts w:ascii="Arial" w:hAnsi="Arial" w:eastAsia="Arial"/>
          <w:b/>
          <w:i w:val="0"/>
          <w:color w:val="0F766E"/>
          <w:sz w:val="21"/>
        </w:rPr>
        <w:t xml:space="preserve">3.  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If an installment is more than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[#]</w:t>
      </w:r>
      <w:r>
        <w:rPr>
          <w:rFonts w:ascii="Arial" w:hAnsi="Arial" w:eastAsia="Arial"/>
          <w:b w:val="0"/>
          <w:i w:val="0"/>
          <w:color w:val="18181B"/>
          <w:sz w:val="21"/>
        </w:rPr>
        <w:t xml:space="preserve"> days late, </w:t>
      </w:r>
      <w:r>
        <w:rPr>
          <w:rFonts w:ascii="Arial" w:hAnsi="Arial" w:eastAsia="Arial"/>
          <w:b w:val="0"/>
          <w:i w:val="0"/>
          <w:color w:val="0F766E"/>
          <w:sz w:val="21"/>
          <w:shd w:val="clear" w:color="auto" w:fill="EEF2F4"/>
        </w:rPr>
        <w:t>[describe what happens, for example the remaining balance becomes due in full]</w:t>
      </w:r>
      <w:r>
        <w:rPr>
          <w:rFonts w:ascii="Arial" w:hAnsi="Arial" w:eastAsia="Arial"/>
          <w:b w:val="0"/>
          <w:i w:val="0"/>
          <w:color w:val="18181B"/>
          <w:sz w:val="21"/>
        </w:rPr>
        <w:t>.</w:t>
      </w:r>
    </w:p>
    <w:p>
      <w:pPr>
        <w:spacing w:after="100" w:before="0" w:line="312" w:lineRule="auto"/>
        <w:ind w:left="360" w:hanging="360"/>
      </w:pPr>
      <w:r>
        <w:rPr>
          <w:rFonts w:ascii="Arial" w:hAnsi="Arial" w:eastAsia="Arial"/>
          <w:b/>
          <w:i w:val="0"/>
          <w:color w:val="0F766E"/>
          <w:sz w:val="21"/>
        </w:rPr>
        <w:t xml:space="preserve">4.  </w:t>
      </w:r>
      <w:r>
        <w:rPr>
          <w:rFonts w:ascii="Arial" w:hAnsi="Arial" w:eastAsia="Arial"/>
          <w:b w:val="0"/>
          <w:i w:val="0"/>
          <w:color w:val="18181B"/>
          <w:sz w:val="21"/>
        </w:rPr>
        <w:t>This agreement does not change any other term of the lease.</w:t>
      </w:r>
    </w:p>
    <w:p>
      <w:pPr>
        <w:spacing w:after="120" w:before="0" w:line="300" w:lineRule="auto"/>
      </w:pPr>
    </w:p>
    <w:tbl>
      <w:tblPr>
        <w:tblW w:type="auto" w:w="0"/>
        <w:tblLayout w:type="fixed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[Tenant name]</w:t>
            </w:r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, tenant</w:t>
            </w:r>
          </w:p>
          <w:p>
            <w:pPr>
              <w:pBdr>
                <w:bottom w:val="single" w:sz="6" w:space="1" w:color="18181B"/>
              </w:pBdr>
              <w:spacing w:before="28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Date</w:t>
            </w:r>
          </w:p>
        </w:tc>
        <w:tc>
          <w:tcPr>
            <w:tcW w:type="dxa" w:w="4824"/>
            <w:tcMar>
              <w:top w:w="0" w:type="dxa"/>
              <w:bottom w:w="0" w:type="dxa"/>
              <w:start w:w="0" w:type="dxa"/>
              <w:end w:w="360" w:type="dxa"/>
            </w:tcMar>
          </w:tcPr>
          <w:p>
            <w:pPr>
              <w:pBdr>
                <w:bottom w:val="single" w:sz="6" w:space="1" w:color="18181B"/>
              </w:pBdr>
              <w:spacing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0F766E"/>
                <w:sz w:val="18"/>
                <w:shd w:val="clear" w:color="auto" w:fill="EEF2F4"/>
              </w:rPr>
              <w:t>[Landlord or agent name]</w:t>
            </w:r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, landlord</w:t>
            </w:r>
          </w:p>
          <w:p>
            <w:pPr>
              <w:pBdr>
                <w:bottom w:val="single" w:sz="6" w:space="1" w:color="18181B"/>
              </w:pBdr>
              <w:spacing w:before="280"/>
            </w:pPr>
            <w:r>
              <w:rPr>
                <w:rFonts w:ascii="Arial" w:hAnsi="Arial" w:eastAsia="Arial"/>
                <w:b w:val="0"/>
                <w:i w:val="0"/>
                <w:color w:val="18181B"/>
                <w:sz w:val="21"/>
              </w:rPr>
              <w:t xml:space="preserve"> </w:t>
            </w:r>
          </w:p>
          <w:p>
            <w:r>
              <w:rPr>
                <w:rFonts w:ascii="Arial" w:hAnsi="Arial" w:eastAsia="Arial"/>
                <w:b w:val="0"/>
                <w:i w:val="0"/>
                <w:color w:val="71717A"/>
                <w:sz w:val="18"/>
              </w:rPr>
              <w:t>Date</w:t>
            </w:r>
          </w:p>
        </w:tc>
      </w:tr>
    </w:tbl>
    <w:p>
      <w:pPr>
        <w:sectPr>
          <w:footerReference w:type="default" r:id="rId13"/>
          <w:pgSz w:w="12240" w:h="15840"/>
          <w:pgMar w:top="1080" w:right="1296" w:bottom="1008" w:left="1296" w:header="720" w:footer="720" w:gutter="0"/>
          <w:cols w:space="720"/>
          <w:docGrid w:linePitch="360"/>
        </w:sectPr>
      </w:pPr>
    </w:p>
    <w:p>
      <w:pPr>
        <w:pBdr>
          <w:top w:val="single" w:sz="36" w:space="0" w:color="00F5D4"/>
        </w:pBdr>
        <w:spacing w:after="0" w:before="0" w:line="300" w:lineRule="auto"/>
      </w:pPr>
    </w:p>
    <w:p>
      <w:pPr>
        <w:spacing w:after="40" w:before="120" w:line="300" w:lineRule="auto"/>
      </w:pPr>
      <w:r>
        <w:rPr>
          <w:rFonts w:ascii="Arial" w:hAnsi="Arial" w:eastAsia="Arial"/>
          <w:b/>
          <w:i w:val="0"/>
          <w:color w:val="18181B"/>
          <w:sz w:val="40"/>
        </w:rPr>
        <w:t>Delivery and Contact Log</w:t>
      </w:r>
    </w:p>
    <w:p>
      <w:pPr>
        <w:spacing w:after="240" w:before="0" w:line="300" w:lineRule="auto"/>
      </w:pPr>
      <w:r>
        <w:rPr>
          <w:rFonts w:ascii="Arial" w:hAnsi="Arial" w:eastAsia="Arial"/>
          <w:b w:val="0"/>
          <w:i w:val="0"/>
          <w:color w:val="71717A"/>
          <w:sz w:val="21"/>
        </w:rPr>
        <w:t>Record every reminder, notice, call and reply. If there's ever a dispute, this is your timeline.</w:t>
      </w:r>
    </w:p>
    <w:tbl>
      <w:tblPr>
        <w:tblW w:type="auto" w:w="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224"/>
        <w:gridCol w:w="1800"/>
        <w:gridCol w:w="2520"/>
        <w:gridCol w:w="1152"/>
        <w:gridCol w:w="864"/>
        <w:gridCol w:w="2088"/>
      </w:tblGrid>
      <w:tr>
        <w:trPr>
          <w:trHeight w:val="518"/>
        </w:trPr>
        <w:tc>
          <w:tcPr>
            <w:tcW w:type="dxa" w:w="1224"/>
            <w:shd w:val="clear" w:color="auto" w:fill="18181B"/>
            <w:tcMar>
              <w:top w:w="50" w:type="dxa"/>
              <w:bottom w:w="50" w:type="dxa"/>
              <w:start w:w="8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1800"/>
            <w:shd w:val="clear" w:color="auto" w:fill="18181B"/>
            <w:tcMar>
              <w:top w:w="50" w:type="dxa"/>
              <w:bottom w:w="50" w:type="dxa"/>
              <w:start w:w="8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Tenant / unit</w:t>
            </w:r>
          </w:p>
        </w:tc>
        <w:tc>
          <w:tcPr>
            <w:tcW w:type="dxa" w:w="2520"/>
            <w:shd w:val="clear" w:color="auto" w:fill="18181B"/>
            <w:tcMar>
              <w:top w:w="50" w:type="dxa"/>
              <w:bottom w:w="50" w:type="dxa"/>
              <w:start w:w="8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What was sent or discussed</w:t>
            </w:r>
          </w:p>
        </w:tc>
        <w:tc>
          <w:tcPr>
            <w:tcW w:type="dxa" w:w="1152"/>
            <w:shd w:val="clear" w:color="auto" w:fill="18181B"/>
            <w:tcMar>
              <w:top w:w="50" w:type="dxa"/>
              <w:bottom w:w="50" w:type="dxa"/>
              <w:start w:w="8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How</w:t>
            </w:r>
          </w:p>
        </w:tc>
        <w:tc>
          <w:tcPr>
            <w:tcW w:type="dxa" w:w="864"/>
            <w:shd w:val="clear" w:color="auto" w:fill="18181B"/>
            <w:tcMar>
              <w:top w:w="50" w:type="dxa"/>
              <w:bottom w:w="50" w:type="dxa"/>
              <w:start w:w="8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By</w:t>
            </w:r>
          </w:p>
        </w:tc>
        <w:tc>
          <w:tcPr>
            <w:tcW w:type="dxa" w:w="2088"/>
            <w:shd w:val="clear" w:color="auto" w:fill="18181B"/>
            <w:tcMar>
              <w:top w:w="50" w:type="dxa"/>
              <w:bottom w:w="50" w:type="dxa"/>
              <w:start w:w="80" w:type="dxa"/>
              <w:end w:w="60" w:type="dxa"/>
            </w:tcMar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Response / notes</w:t>
            </w:r>
          </w:p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  <w:tr>
        <w:trPr>
          <w:trHeight w:val="518"/>
        </w:trPr>
        <w:tc>
          <w:tcPr>
            <w:tcW w:type="dxa" w:w="122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80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520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1152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864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  <w:tc>
          <w:tcPr>
            <w:tcW w:type="dxa" w:w="2088"/>
            <w:tcMar>
              <w:top w:w="50" w:type="dxa"/>
              <w:bottom w:w="50" w:type="dxa"/>
              <w:start w:w="80" w:type="dxa"/>
              <w:end w:w="60" w:type="dxa"/>
            </w:tcMar>
          </w:tcPr>
          <w:p/>
        </w:tc>
      </w:tr>
    </w:tbl>
    <w:p>
      <w:pPr>
        <w:spacing w:after="0" w:before="160" w:line="300" w:lineRule="auto"/>
      </w:pPr>
      <w:r>
        <w:rPr>
          <w:rFonts w:ascii="Arial" w:hAnsi="Arial" w:eastAsia="Arial"/>
          <w:b w:val="0"/>
          <w:i w:val="0"/>
          <w:color w:val="71717A"/>
          <w:sz w:val="16"/>
        </w:rPr>
        <w:t>How: hand, mail, certified mail, email, text, phone, posted. Check your lease and local law for which delivery methods count for formal notices.</w:t>
      </w:r>
    </w:p>
    <w:sectPr w:rsidR="00FC693F" w:rsidRPr="0006063C" w:rsidSect="00034616">
      <w:footerReference w:type="default" r:id="rId14"/>
      <w:pgSz w:w="12240" w:h="15840"/>
      <w:pgMar w:top="1080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71717A"/>
        <w:sz w:val="16"/>
      </w:rPr>
      <w:t>Late Rent Notice Kit  ·  free from Landlord's Desk  ·  landlordsdesk.com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71717A"/>
        <w:sz w:val="16"/>
      </w:rPr>
      <w:t>Late Rent Notice Kit  ·  free from Landlord's Desk  ·  landlordsdesk.com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landlordsdesk.com/?utm_source=template&amp;utm_medium=docx&amp;utm_campaign=late_rent_kit" TargetMode="Externa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Late Rent Notice Kit</dc:title>
  <dc:subject/>
  <dc:creator>Landlord's Desk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